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F0CE4">
        <w:rPr>
          <w:rFonts w:ascii="Arial" w:eastAsia="Times New Roman" w:hAnsi="Arial" w:cs="Arial"/>
          <w:b/>
          <w:sz w:val="22"/>
          <w:szCs w:val="22"/>
        </w:rPr>
        <w:t>Муниципальное образование</w:t>
      </w: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F0CE4">
        <w:rPr>
          <w:rFonts w:ascii="Arial" w:eastAsia="Times New Roman" w:hAnsi="Arial" w:cs="Arial"/>
          <w:b/>
          <w:sz w:val="22"/>
          <w:szCs w:val="22"/>
        </w:rPr>
        <w:t>Сельское поселение Каркатеевы</w:t>
      </w: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F0CE4">
        <w:rPr>
          <w:rFonts w:ascii="Arial" w:eastAsia="Times New Roman" w:hAnsi="Arial" w:cs="Arial"/>
          <w:b/>
          <w:sz w:val="22"/>
          <w:szCs w:val="22"/>
        </w:rPr>
        <w:t>Нефтеюганский район</w:t>
      </w: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F0CE4">
        <w:rPr>
          <w:rFonts w:ascii="Arial" w:eastAsia="Times New Roman" w:hAnsi="Arial" w:cs="Arial"/>
          <w:b/>
          <w:sz w:val="22"/>
          <w:szCs w:val="22"/>
        </w:rPr>
        <w:t>Ханты-Мансийский автономный округ – Югра</w:t>
      </w: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/>
          <w:sz w:val="26"/>
          <w:szCs w:val="24"/>
        </w:rPr>
      </w:pP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/>
          <w:b/>
          <w:sz w:val="32"/>
          <w:szCs w:val="32"/>
        </w:rPr>
      </w:pPr>
      <w:r w:rsidRPr="007F0CE4">
        <w:rPr>
          <w:rFonts w:ascii="Arial" w:eastAsia="Times New Roman" w:hAnsi="Arial"/>
          <w:b/>
          <w:sz w:val="32"/>
          <w:szCs w:val="32"/>
        </w:rPr>
        <w:t xml:space="preserve">АДМИНИСТРАЦИЯ </w:t>
      </w: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/>
          <w:sz w:val="32"/>
          <w:szCs w:val="32"/>
        </w:rPr>
      </w:pPr>
      <w:r w:rsidRPr="007F0CE4">
        <w:rPr>
          <w:rFonts w:ascii="Arial" w:eastAsia="Times New Roman" w:hAnsi="Arial"/>
          <w:b/>
          <w:sz w:val="32"/>
          <w:szCs w:val="32"/>
        </w:rPr>
        <w:t>СЕЛЬСКОГО ПОСЕЛЕНИЯ КАРКАТЕЕВЫ</w:t>
      </w: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/>
          <w:sz w:val="32"/>
          <w:szCs w:val="32"/>
        </w:rPr>
      </w:pP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 w:cs="Arial"/>
          <w:b/>
          <w:szCs w:val="28"/>
        </w:rPr>
      </w:pP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 w:cs="Arial"/>
          <w:b/>
          <w:szCs w:val="28"/>
        </w:rPr>
      </w:pPr>
      <w:r w:rsidRPr="007F0CE4">
        <w:rPr>
          <w:rFonts w:ascii="Arial" w:eastAsia="Times New Roman" w:hAnsi="Arial" w:cs="Arial"/>
          <w:b/>
          <w:szCs w:val="28"/>
        </w:rPr>
        <w:t>ПОСТАНОВЛЕНИЕ</w:t>
      </w:r>
    </w:p>
    <w:p w:rsidR="007F0CE4" w:rsidRPr="007F0CE4" w:rsidRDefault="007F0CE4" w:rsidP="007F0CE4">
      <w:pPr>
        <w:ind w:right="18" w:firstLine="0"/>
        <w:jc w:val="center"/>
        <w:rPr>
          <w:rFonts w:ascii="Arial" w:eastAsia="Times New Roman" w:hAnsi="Arial" w:cs="Arial"/>
          <w:b/>
          <w:szCs w:val="28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5670"/>
        <w:gridCol w:w="1276"/>
      </w:tblGrid>
      <w:tr w:rsidR="007F0CE4" w:rsidRPr="007F0CE4" w:rsidTr="00A96876">
        <w:trPr>
          <w:cantSplit/>
          <w:trHeight w:val="232"/>
        </w:trPr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F0CE4" w:rsidRPr="007F0CE4" w:rsidRDefault="00B44AAE" w:rsidP="007F0CE4">
            <w:pPr>
              <w:ind w:firstLine="0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="Arial" w:eastAsia="Times New Roman" w:hAnsi="Arial"/>
                <w:sz w:val="26"/>
                <w:szCs w:val="26"/>
              </w:rPr>
              <w:t>13.03.2019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F0CE4" w:rsidRPr="007F0CE4" w:rsidRDefault="007F0CE4" w:rsidP="007F0CE4">
            <w:pPr>
              <w:ind w:firstLine="0"/>
              <w:jc w:val="right"/>
              <w:rPr>
                <w:rFonts w:ascii="Arial" w:eastAsia="Times New Roman" w:hAnsi="Arial"/>
                <w:sz w:val="22"/>
                <w:szCs w:val="24"/>
              </w:rPr>
            </w:pPr>
            <w:r w:rsidRPr="007F0CE4">
              <w:rPr>
                <w:rFonts w:ascii="Arial" w:eastAsia="Times New Roman" w:hAnsi="Arial"/>
                <w:sz w:val="26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CE4" w:rsidRPr="007F0CE4" w:rsidRDefault="00B44AAE" w:rsidP="007F0CE4">
            <w:pPr>
              <w:ind w:firstLine="0"/>
              <w:jc w:val="center"/>
              <w:rPr>
                <w:rFonts w:ascii="Arial" w:eastAsia="Times New Roman" w:hAnsi="Arial"/>
                <w:spacing w:val="-4"/>
                <w:sz w:val="26"/>
                <w:szCs w:val="26"/>
              </w:rPr>
            </w:pPr>
            <w:r>
              <w:rPr>
                <w:rFonts w:ascii="Arial" w:eastAsia="Times New Roman" w:hAnsi="Arial"/>
                <w:spacing w:val="-4"/>
                <w:sz w:val="26"/>
                <w:szCs w:val="26"/>
              </w:rPr>
              <w:t>36-па</w:t>
            </w:r>
            <w:bookmarkStart w:id="0" w:name="_GoBack"/>
            <w:bookmarkEnd w:id="0"/>
          </w:p>
        </w:tc>
      </w:tr>
      <w:tr w:rsidR="007F0CE4" w:rsidRPr="007F0CE4" w:rsidTr="00A96876">
        <w:trPr>
          <w:cantSplit/>
          <w:trHeight w:val="232"/>
        </w:trPr>
        <w:tc>
          <w:tcPr>
            <w:tcW w:w="2409" w:type="dxa"/>
          </w:tcPr>
          <w:p w:rsidR="007F0CE4" w:rsidRPr="007F0CE4" w:rsidRDefault="007F0CE4" w:rsidP="007F0CE4">
            <w:pPr>
              <w:ind w:firstLine="0"/>
              <w:jc w:val="left"/>
              <w:rPr>
                <w:rFonts w:ascii="Arial" w:eastAsia="Times New Roman" w:hAnsi="Arial"/>
                <w:sz w:val="4"/>
                <w:szCs w:val="24"/>
              </w:rPr>
            </w:pPr>
          </w:p>
          <w:p w:rsidR="007F0CE4" w:rsidRPr="007F0CE4" w:rsidRDefault="007F0CE4" w:rsidP="007F0CE4">
            <w:pPr>
              <w:ind w:firstLine="0"/>
              <w:jc w:val="center"/>
              <w:rPr>
                <w:rFonts w:ascii="Arial" w:eastAsia="Times New Roman" w:hAnsi="Arial"/>
                <w:sz w:val="26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0CE4" w:rsidRPr="007F0CE4" w:rsidRDefault="007F0CE4" w:rsidP="007F0CE4">
            <w:pPr>
              <w:ind w:firstLine="0"/>
              <w:jc w:val="right"/>
              <w:rPr>
                <w:rFonts w:ascii="Arial" w:eastAsia="Times New Roman" w:hAnsi="Arial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F0CE4" w:rsidRPr="007F0CE4" w:rsidRDefault="007F0CE4" w:rsidP="007F0CE4">
            <w:pPr>
              <w:ind w:firstLine="0"/>
              <w:jc w:val="right"/>
              <w:rPr>
                <w:rFonts w:ascii="Arial" w:eastAsia="Times New Roman" w:hAnsi="Arial"/>
                <w:sz w:val="26"/>
                <w:szCs w:val="24"/>
              </w:rPr>
            </w:pPr>
          </w:p>
        </w:tc>
      </w:tr>
    </w:tbl>
    <w:p w:rsidR="007F0CE4" w:rsidRPr="007F0CE4" w:rsidRDefault="007F0CE4" w:rsidP="007F0CE4">
      <w:pPr>
        <w:ind w:firstLine="0"/>
        <w:jc w:val="center"/>
        <w:rPr>
          <w:rFonts w:ascii="Arial" w:eastAsia="Times New Roman" w:hAnsi="Arial"/>
          <w:bCs/>
          <w:sz w:val="26"/>
          <w:szCs w:val="26"/>
        </w:rPr>
      </w:pPr>
      <w:r w:rsidRPr="007F0CE4">
        <w:rPr>
          <w:rFonts w:ascii="Arial" w:eastAsia="Times New Roman" w:hAnsi="Arial"/>
          <w:bCs/>
          <w:sz w:val="26"/>
          <w:szCs w:val="26"/>
        </w:rPr>
        <w:t>п. Каркатеевы</w:t>
      </w:r>
    </w:p>
    <w:p w:rsidR="007F0CE4" w:rsidRPr="007F0CE4" w:rsidRDefault="007F0CE4" w:rsidP="007F0CE4">
      <w:pPr>
        <w:ind w:firstLine="0"/>
        <w:jc w:val="center"/>
        <w:rPr>
          <w:rFonts w:ascii="Arial" w:eastAsia="Times New Roman" w:hAnsi="Arial"/>
          <w:bCs/>
          <w:sz w:val="26"/>
          <w:szCs w:val="26"/>
        </w:rPr>
      </w:pPr>
    </w:p>
    <w:p w:rsidR="007F0CE4" w:rsidRPr="007F0CE4" w:rsidRDefault="00927A6F" w:rsidP="007F0CE4">
      <w:pPr>
        <w:ind w:firstLine="0"/>
        <w:jc w:val="center"/>
        <w:rPr>
          <w:rFonts w:ascii="Arial" w:eastAsia="Times New Roman" w:hAnsi="Arial"/>
          <w:bCs/>
          <w:sz w:val="26"/>
          <w:szCs w:val="26"/>
        </w:rPr>
      </w:pPr>
      <w:r>
        <w:rPr>
          <w:rFonts w:ascii="Arial" w:eastAsia="Times New Roman" w:hAnsi="Arial"/>
          <w:bCs/>
          <w:sz w:val="26"/>
          <w:szCs w:val="26"/>
        </w:rPr>
        <w:t>О внесении изменений в постановление администрации сельского поселения Каркатеевы от 30.11.2017</w:t>
      </w:r>
      <w:r w:rsidR="00A749DC">
        <w:rPr>
          <w:rFonts w:ascii="Arial" w:eastAsia="Times New Roman" w:hAnsi="Arial"/>
          <w:bCs/>
          <w:sz w:val="26"/>
          <w:szCs w:val="26"/>
        </w:rPr>
        <w:t xml:space="preserve"> </w:t>
      </w:r>
      <w:r>
        <w:rPr>
          <w:rFonts w:ascii="Arial" w:eastAsia="Times New Roman" w:hAnsi="Arial"/>
          <w:bCs/>
          <w:sz w:val="26"/>
          <w:szCs w:val="26"/>
        </w:rPr>
        <w:t>№ 190-па «</w:t>
      </w:r>
      <w:r w:rsidR="007F0CE4" w:rsidRPr="007F0CE4">
        <w:rPr>
          <w:rFonts w:ascii="Arial" w:eastAsia="Times New Roman" w:hAnsi="Arial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Выдача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согласия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1A1E0B">
        <w:rPr>
          <w:rFonts w:ascii="Arial" w:eastAsia="Times New Roman" w:hAnsi="Arial"/>
          <w:bCs/>
          <w:sz w:val="26"/>
          <w:szCs w:val="26"/>
        </w:rPr>
        <w:t xml:space="preserve">                      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и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оформление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документов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по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обмену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жилыми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помещениями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по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договорам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социального</w:t>
      </w:r>
      <w:r w:rsidR="003A240F" w:rsidRPr="003A240F">
        <w:rPr>
          <w:rFonts w:ascii="Arial" w:eastAsia="Times New Roman" w:hAnsi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hint="eastAsia"/>
          <w:bCs/>
          <w:sz w:val="26"/>
          <w:szCs w:val="26"/>
        </w:rPr>
        <w:t>найма</w:t>
      </w:r>
      <w:r w:rsidR="007F0CE4" w:rsidRPr="007F0CE4">
        <w:rPr>
          <w:rFonts w:ascii="Arial" w:eastAsia="Times New Roman" w:hAnsi="Arial"/>
          <w:bCs/>
          <w:sz w:val="26"/>
          <w:szCs w:val="26"/>
        </w:rPr>
        <w:t>»</w:t>
      </w:r>
    </w:p>
    <w:p w:rsidR="007F0CE4" w:rsidRPr="007F0CE4" w:rsidRDefault="007F0CE4" w:rsidP="007F0CE4">
      <w:pPr>
        <w:ind w:firstLine="0"/>
        <w:jc w:val="center"/>
        <w:rPr>
          <w:rFonts w:ascii="Arial" w:eastAsia="Times New Roman" w:hAnsi="Arial"/>
          <w:bCs/>
          <w:sz w:val="26"/>
          <w:szCs w:val="26"/>
        </w:rPr>
      </w:pPr>
    </w:p>
    <w:p w:rsidR="007F0CE4" w:rsidRPr="004930AE" w:rsidRDefault="007F0CE4" w:rsidP="007F0CE4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sz w:val="26"/>
          <w:szCs w:val="26"/>
          <w:lang w:eastAsia="en-US"/>
        </w:rPr>
      </w:pPr>
      <w:r w:rsidRPr="007F0CE4">
        <w:rPr>
          <w:rFonts w:ascii="Arial" w:eastAsia="Times New Roman" w:hAnsi="Arial" w:cs="Arial"/>
          <w:bCs/>
          <w:sz w:val="26"/>
          <w:szCs w:val="26"/>
        </w:rPr>
        <w:t xml:space="preserve">        </w:t>
      </w:r>
      <w:r w:rsidR="004930AE" w:rsidRPr="004930AE">
        <w:rPr>
          <w:rFonts w:ascii="Arial" w:eastAsia="Times New Roman" w:hAnsi="Arial" w:cs="Arial"/>
          <w:bCs/>
          <w:iCs/>
          <w:sz w:val="26"/>
          <w:szCs w:val="26"/>
        </w:rPr>
        <w:t xml:space="preserve">В соответствии с Федеральными законами от 29.12.2017 № 479-ФЗ  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от 19.07.2018 № 204-ФЗ «О внесении изменений </w:t>
      </w:r>
      <w:r w:rsidR="004930AE">
        <w:rPr>
          <w:rFonts w:ascii="Arial" w:eastAsia="Times New Roman" w:hAnsi="Arial" w:cs="Arial"/>
          <w:bCs/>
          <w:iCs/>
          <w:sz w:val="26"/>
          <w:szCs w:val="26"/>
        </w:rPr>
        <w:t xml:space="preserve">                        </w:t>
      </w:r>
      <w:r w:rsidR="004930AE" w:rsidRPr="004930AE">
        <w:rPr>
          <w:rFonts w:ascii="Arial" w:eastAsia="Times New Roman" w:hAnsi="Arial" w:cs="Arial"/>
          <w:bCs/>
          <w:iCs/>
          <w:sz w:val="26"/>
          <w:szCs w:val="26"/>
        </w:rPr>
        <w:t xml:space="preserve">в Федеральный закон «Об организации предоставления государственных </w:t>
      </w:r>
      <w:r w:rsidR="004930AE">
        <w:rPr>
          <w:rFonts w:ascii="Arial" w:eastAsia="Times New Roman" w:hAnsi="Arial" w:cs="Arial"/>
          <w:bCs/>
          <w:iCs/>
          <w:sz w:val="26"/>
          <w:szCs w:val="26"/>
        </w:rPr>
        <w:t xml:space="preserve">                 </w:t>
      </w:r>
      <w:r w:rsidR="004930AE" w:rsidRPr="004930AE">
        <w:rPr>
          <w:rFonts w:ascii="Arial" w:eastAsia="Times New Roman" w:hAnsi="Arial" w:cs="Arial"/>
          <w:bCs/>
          <w:iCs/>
          <w:sz w:val="26"/>
          <w:szCs w:val="26"/>
        </w:rPr>
        <w:t>и муниципальных услуг» в части установления дополнительных гарантий граждан при получении государственных и муниципальных услуг», Уставом сельского  поселения Каркатеевы</w:t>
      </w:r>
      <w:r w:rsidR="00460D4A" w:rsidRPr="00460D4A">
        <w:rPr>
          <w:rFonts w:ascii="Arial" w:eastAsia="Times New Roman" w:hAnsi="Arial" w:cs="Arial"/>
          <w:sz w:val="26"/>
          <w:szCs w:val="26"/>
          <w:lang w:eastAsia="en-US"/>
        </w:rPr>
        <w:t xml:space="preserve">, </w:t>
      </w:r>
      <w:proofErr w:type="gramStart"/>
      <w:r w:rsidRPr="007F0CE4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7F0CE4">
        <w:rPr>
          <w:rFonts w:ascii="Arial" w:eastAsia="Times New Roman" w:hAnsi="Arial" w:cs="Arial"/>
          <w:bCs/>
          <w:sz w:val="26"/>
          <w:szCs w:val="26"/>
        </w:rPr>
        <w:t xml:space="preserve"> о с т а н о в л я ю:</w:t>
      </w:r>
    </w:p>
    <w:p w:rsidR="007F0CE4" w:rsidRPr="007F0CE4" w:rsidRDefault="007F0CE4" w:rsidP="007F0CE4">
      <w:pPr>
        <w:ind w:firstLine="0"/>
        <w:rPr>
          <w:rFonts w:ascii="Arial" w:eastAsia="Times New Roman" w:hAnsi="Arial"/>
          <w:sz w:val="24"/>
          <w:szCs w:val="24"/>
        </w:rPr>
      </w:pPr>
    </w:p>
    <w:p w:rsidR="007F0CE4" w:rsidRPr="00733DD2" w:rsidRDefault="00927A6F" w:rsidP="00733DD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eastAsia="Times New Roman" w:hAnsi="Arial"/>
          <w:bCs/>
          <w:sz w:val="26"/>
          <w:szCs w:val="26"/>
        </w:rPr>
      </w:pPr>
      <w:r>
        <w:rPr>
          <w:rFonts w:ascii="Arial" w:eastAsia="Times New Roman" w:hAnsi="Arial"/>
          <w:bCs/>
          <w:sz w:val="26"/>
          <w:szCs w:val="26"/>
        </w:rPr>
        <w:t>Внести в приложение к постановлению администрации сельского поселения Каркатеевы от 30.11.2017</w:t>
      </w:r>
      <w:r w:rsidR="00A749DC">
        <w:rPr>
          <w:rFonts w:ascii="Arial" w:eastAsia="Times New Roman" w:hAnsi="Arial"/>
          <w:bCs/>
          <w:sz w:val="26"/>
          <w:szCs w:val="26"/>
        </w:rPr>
        <w:t xml:space="preserve"> </w:t>
      </w:r>
      <w:r>
        <w:rPr>
          <w:rFonts w:ascii="Arial" w:eastAsia="Times New Roman" w:hAnsi="Arial"/>
          <w:bCs/>
          <w:sz w:val="26"/>
          <w:szCs w:val="26"/>
        </w:rPr>
        <w:t>№ 190-па «</w:t>
      </w:r>
      <w:r w:rsidRPr="007F0CE4">
        <w:rPr>
          <w:rFonts w:ascii="Arial" w:eastAsia="Times New Roman" w:hAnsi="Arial"/>
          <w:bCs/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Pr="007F0CE4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7F0CE4" w:rsidRPr="007F0CE4">
        <w:rPr>
          <w:rFonts w:ascii="Arial" w:eastAsia="Times New Roman" w:hAnsi="Arial" w:cs="Arial"/>
          <w:bCs/>
          <w:sz w:val="26"/>
          <w:szCs w:val="26"/>
        </w:rPr>
        <w:t>«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Выдача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согласия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и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оформление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документов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по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обмену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жилыми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помещениями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по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договорам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социального</w:t>
      </w:r>
      <w:r w:rsidR="003A240F" w:rsidRPr="003A240F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A240F" w:rsidRPr="003A240F">
        <w:rPr>
          <w:rFonts w:ascii="Arial" w:eastAsia="Times New Roman" w:hAnsi="Arial" w:cs="Arial" w:hint="eastAsia"/>
          <w:bCs/>
          <w:sz w:val="26"/>
          <w:szCs w:val="26"/>
        </w:rPr>
        <w:t>найма</w:t>
      </w:r>
      <w:r w:rsidR="007F0CE4" w:rsidRPr="007F0CE4">
        <w:rPr>
          <w:rFonts w:ascii="Arial" w:eastAsia="Times New Roman" w:hAnsi="Arial" w:cs="Arial"/>
          <w:bCs/>
          <w:sz w:val="26"/>
          <w:szCs w:val="26"/>
        </w:rPr>
        <w:t>»</w:t>
      </w:r>
      <w:r w:rsidR="00460D4A">
        <w:rPr>
          <w:rFonts w:ascii="Arial" w:eastAsia="Times New Roman" w:hAnsi="Arial" w:cs="Arial"/>
          <w:bCs/>
          <w:sz w:val="26"/>
          <w:szCs w:val="26"/>
        </w:rPr>
        <w:t xml:space="preserve"> (в ред. от 17.04.2018 </w:t>
      </w:r>
      <w:r w:rsidR="004930AE">
        <w:rPr>
          <w:rFonts w:ascii="Arial" w:eastAsia="Times New Roman" w:hAnsi="Arial" w:cs="Arial"/>
          <w:bCs/>
          <w:sz w:val="26"/>
          <w:szCs w:val="26"/>
        </w:rPr>
        <w:t xml:space="preserve">                           </w:t>
      </w:r>
      <w:r w:rsidR="00460D4A">
        <w:rPr>
          <w:rFonts w:ascii="Arial" w:eastAsia="Times New Roman" w:hAnsi="Arial" w:cs="Arial"/>
          <w:bCs/>
          <w:sz w:val="26"/>
          <w:szCs w:val="26"/>
        </w:rPr>
        <w:t>№ 53-па</w:t>
      </w:r>
      <w:r w:rsidR="004930AE">
        <w:rPr>
          <w:rFonts w:ascii="Arial" w:eastAsia="Times New Roman" w:hAnsi="Arial" w:cs="Arial"/>
          <w:bCs/>
          <w:sz w:val="26"/>
          <w:szCs w:val="26"/>
        </w:rPr>
        <w:t>, от 07.06.2018 № 114-па</w:t>
      </w:r>
      <w:r w:rsidR="00460D4A">
        <w:rPr>
          <w:rFonts w:ascii="Arial" w:eastAsia="Times New Roman" w:hAnsi="Arial" w:cs="Arial"/>
          <w:bCs/>
          <w:sz w:val="26"/>
          <w:szCs w:val="26"/>
        </w:rPr>
        <w:t>)</w:t>
      </w:r>
      <w:r w:rsidR="007F0CE4" w:rsidRPr="007F0CE4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460D4A">
        <w:rPr>
          <w:rFonts w:ascii="Arial" w:eastAsia="Times New Roman" w:hAnsi="Arial" w:cs="Arial"/>
          <w:bCs/>
          <w:sz w:val="26"/>
          <w:szCs w:val="26"/>
        </w:rPr>
        <w:t>следующие</w:t>
      </w:r>
      <w:r w:rsidR="00733DD2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460D4A">
        <w:rPr>
          <w:rFonts w:ascii="Arial" w:eastAsia="Times New Roman" w:hAnsi="Arial"/>
          <w:bCs/>
          <w:sz w:val="26"/>
          <w:szCs w:val="26"/>
        </w:rPr>
        <w:t>изменения</w:t>
      </w:r>
      <w:r w:rsidR="00733DD2">
        <w:rPr>
          <w:rFonts w:ascii="Arial" w:eastAsia="Times New Roman" w:hAnsi="Arial" w:cs="Arial"/>
          <w:bCs/>
          <w:sz w:val="26"/>
          <w:szCs w:val="26"/>
        </w:rPr>
        <w:t>:</w:t>
      </w:r>
      <w:r w:rsidRPr="00733DD2">
        <w:rPr>
          <w:rFonts w:ascii="Arial" w:eastAsia="Times New Roman" w:hAnsi="Arial" w:cs="Arial"/>
          <w:bCs/>
          <w:sz w:val="26"/>
          <w:szCs w:val="26"/>
        </w:rPr>
        <w:tab/>
        <w:t xml:space="preserve"> </w:t>
      </w:r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 w:rsidRPr="00FF4014">
        <w:rPr>
          <w:rFonts w:ascii="Arial" w:hAnsi="Arial" w:cs="Arial"/>
          <w:bCs/>
          <w:sz w:val="26"/>
          <w:szCs w:val="26"/>
        </w:rPr>
        <w:t>1.1. В разделе V:</w:t>
      </w:r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 w:rsidRPr="00FF4014">
        <w:rPr>
          <w:rFonts w:ascii="Arial" w:hAnsi="Arial" w:cs="Arial"/>
          <w:bCs/>
          <w:sz w:val="26"/>
          <w:szCs w:val="26"/>
        </w:rPr>
        <w:t xml:space="preserve">1.1.1. в пункте </w:t>
      </w:r>
      <w:r>
        <w:rPr>
          <w:rFonts w:ascii="Arial" w:hAnsi="Arial" w:cs="Arial"/>
          <w:bCs/>
          <w:sz w:val="26"/>
          <w:szCs w:val="26"/>
        </w:rPr>
        <w:t>4</w:t>
      </w:r>
      <w:r w:rsidR="00485145">
        <w:rPr>
          <w:rFonts w:ascii="Arial" w:hAnsi="Arial" w:cs="Arial"/>
          <w:bCs/>
          <w:sz w:val="26"/>
          <w:szCs w:val="26"/>
        </w:rPr>
        <w:t>8</w:t>
      </w:r>
      <w:r w:rsidRPr="00FF4014">
        <w:rPr>
          <w:rFonts w:ascii="Arial" w:hAnsi="Arial" w:cs="Arial"/>
          <w:bCs/>
          <w:sz w:val="26"/>
          <w:szCs w:val="26"/>
        </w:rPr>
        <w:t>:</w:t>
      </w:r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 w:rsidRPr="00FF4014">
        <w:rPr>
          <w:rFonts w:ascii="Arial" w:hAnsi="Arial" w:cs="Arial"/>
          <w:bCs/>
          <w:sz w:val="26"/>
          <w:szCs w:val="26"/>
        </w:rPr>
        <w:t>а) абзац четвертый изложить в следующей редакции:</w:t>
      </w:r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 w:rsidRPr="00FF4014">
        <w:rPr>
          <w:rFonts w:ascii="Arial" w:hAnsi="Arial" w:cs="Arial"/>
          <w:bCs/>
          <w:sz w:val="26"/>
          <w:szCs w:val="26"/>
        </w:rPr>
        <w:t>«требование у заявителя документов или информации либо осуществления действий, представление или осуществление которых                   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</w:t>
      </w:r>
      <w:proofErr w:type="gramStart"/>
      <w:r w:rsidRPr="00FF4014">
        <w:rPr>
          <w:rFonts w:ascii="Arial" w:hAnsi="Arial" w:cs="Arial"/>
          <w:bCs/>
          <w:sz w:val="26"/>
          <w:szCs w:val="26"/>
        </w:rPr>
        <w:t>;»</w:t>
      </w:r>
      <w:proofErr w:type="gramEnd"/>
      <w:r w:rsidRPr="00FF4014">
        <w:rPr>
          <w:rFonts w:ascii="Arial" w:hAnsi="Arial" w:cs="Arial"/>
          <w:bCs/>
          <w:sz w:val="26"/>
          <w:szCs w:val="26"/>
        </w:rPr>
        <w:t>;</w:t>
      </w:r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б) дополнить  абзацем 11 </w:t>
      </w:r>
      <w:r w:rsidRPr="00FF4014">
        <w:rPr>
          <w:rFonts w:ascii="Arial" w:hAnsi="Arial" w:cs="Arial"/>
          <w:bCs/>
          <w:sz w:val="26"/>
          <w:szCs w:val="26"/>
        </w:rPr>
        <w:t>следующе</w:t>
      </w:r>
      <w:r>
        <w:rPr>
          <w:rFonts w:ascii="Arial" w:hAnsi="Arial" w:cs="Arial"/>
          <w:bCs/>
          <w:sz w:val="26"/>
          <w:szCs w:val="26"/>
        </w:rPr>
        <w:t>го содержания</w:t>
      </w:r>
      <w:r w:rsidRPr="00FF4014">
        <w:rPr>
          <w:rFonts w:ascii="Arial" w:hAnsi="Arial" w:cs="Arial"/>
          <w:bCs/>
          <w:sz w:val="26"/>
          <w:szCs w:val="26"/>
        </w:rPr>
        <w:t>:</w:t>
      </w:r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proofErr w:type="gramStart"/>
      <w:r w:rsidRPr="00FF4014">
        <w:rPr>
          <w:rFonts w:ascii="Arial" w:hAnsi="Arial" w:cs="Arial"/>
          <w:bCs/>
          <w:sz w:val="26"/>
          <w:szCs w:val="26"/>
        </w:rPr>
        <w:lastRenderedPageBreak/>
        <w:t>«требование у заявителя при предоставлении государственной                      или муниципальной услуги документов или информации, отсутствие                                   и (или) недостоверность которых не указыв</w:t>
      </w:r>
      <w:r>
        <w:rPr>
          <w:rFonts w:ascii="Arial" w:hAnsi="Arial" w:cs="Arial"/>
          <w:bCs/>
          <w:sz w:val="26"/>
          <w:szCs w:val="26"/>
        </w:rPr>
        <w:t xml:space="preserve">ались при первоначальном отказе </w:t>
      </w:r>
      <w:r w:rsidRPr="00FF4014">
        <w:rPr>
          <w:rFonts w:ascii="Arial" w:hAnsi="Arial" w:cs="Arial"/>
          <w:bCs/>
          <w:sz w:val="26"/>
          <w:szCs w:val="26"/>
        </w:rPr>
        <w:t>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</w:t>
      </w:r>
      <w:r>
        <w:rPr>
          <w:rFonts w:ascii="Arial" w:hAnsi="Arial" w:cs="Arial"/>
          <w:bCs/>
          <w:sz w:val="26"/>
          <w:szCs w:val="26"/>
        </w:rPr>
        <w:t xml:space="preserve">                </w:t>
      </w:r>
      <w:r w:rsidRPr="00FF4014">
        <w:rPr>
          <w:rFonts w:ascii="Arial" w:hAnsi="Arial" w:cs="Arial"/>
          <w:bCs/>
          <w:sz w:val="26"/>
          <w:szCs w:val="26"/>
        </w:rPr>
        <w:t xml:space="preserve"> 4 части 1 статьи 7 Федерального закона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FF4014">
        <w:rPr>
          <w:rFonts w:ascii="Arial" w:hAnsi="Arial" w:cs="Arial"/>
          <w:bCs/>
          <w:sz w:val="26"/>
          <w:szCs w:val="26"/>
        </w:rPr>
        <w:t>от 27.07.2010 № 210-ФЗ.</w:t>
      </w:r>
      <w:proofErr w:type="gramEnd"/>
      <w:r w:rsidRPr="00FF4014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FF4014">
        <w:rPr>
          <w:rFonts w:ascii="Arial" w:hAnsi="Arial" w:cs="Arial"/>
          <w:bCs/>
          <w:sz w:val="26"/>
          <w:szCs w:val="26"/>
        </w:rPr>
        <w:t xml:space="preserve">В указанном случае досудебное (внесудебное) обжалование заявителем решений </w:t>
      </w:r>
      <w:r>
        <w:rPr>
          <w:rFonts w:ascii="Arial" w:hAnsi="Arial" w:cs="Arial"/>
          <w:bCs/>
          <w:sz w:val="26"/>
          <w:szCs w:val="26"/>
        </w:rPr>
        <w:t xml:space="preserve">                         </w:t>
      </w:r>
      <w:r w:rsidRPr="00FF4014">
        <w:rPr>
          <w:rFonts w:ascii="Arial" w:hAnsi="Arial" w:cs="Arial"/>
          <w:bCs/>
          <w:sz w:val="26"/>
          <w:szCs w:val="26"/>
        </w:rPr>
        <w:t>и действий (бездействия) многофункционального центра, работника многофункционального центра возможно в случае, ес</w:t>
      </w:r>
      <w:r>
        <w:rPr>
          <w:rFonts w:ascii="Arial" w:hAnsi="Arial" w:cs="Arial"/>
          <w:bCs/>
          <w:sz w:val="26"/>
          <w:szCs w:val="26"/>
        </w:rPr>
        <w:t>ли</w:t>
      </w:r>
      <w:r w:rsidRPr="00FF4014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                                             </w:t>
      </w:r>
      <w:r w:rsidRPr="00FF4014">
        <w:rPr>
          <w:rFonts w:ascii="Arial" w:hAnsi="Arial" w:cs="Arial"/>
          <w:bCs/>
          <w:sz w:val="26"/>
          <w:szCs w:val="26"/>
        </w:rPr>
        <w:t>на многофункциональный центр, решения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FF4014">
        <w:rPr>
          <w:rFonts w:ascii="Arial" w:hAnsi="Arial" w:cs="Arial"/>
          <w:bCs/>
          <w:sz w:val="26"/>
          <w:szCs w:val="26"/>
        </w:rPr>
        <w:t>и действия (бездействие) которого обжалуются, возложена функция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FF4014">
        <w:rPr>
          <w:rFonts w:ascii="Arial" w:hAnsi="Arial" w:cs="Arial"/>
          <w:bCs/>
          <w:sz w:val="26"/>
          <w:szCs w:val="26"/>
        </w:rPr>
        <w:t>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</w:t>
      </w:r>
      <w:r>
        <w:rPr>
          <w:rFonts w:ascii="Arial" w:hAnsi="Arial" w:cs="Arial"/>
          <w:bCs/>
          <w:sz w:val="26"/>
          <w:szCs w:val="26"/>
        </w:rPr>
        <w:t xml:space="preserve">                                     </w:t>
      </w:r>
      <w:r w:rsidRPr="00FF4014">
        <w:rPr>
          <w:rFonts w:ascii="Arial" w:hAnsi="Arial" w:cs="Arial"/>
          <w:bCs/>
          <w:sz w:val="26"/>
          <w:szCs w:val="26"/>
        </w:rPr>
        <w:t>№ 210-ФЗ.»;</w:t>
      </w:r>
      <w:proofErr w:type="gramEnd"/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 w:rsidRPr="00FF4014">
        <w:rPr>
          <w:rFonts w:ascii="Arial" w:hAnsi="Arial" w:cs="Arial"/>
          <w:bCs/>
          <w:sz w:val="26"/>
          <w:szCs w:val="26"/>
        </w:rPr>
        <w:t xml:space="preserve">1.1.2. пункт </w:t>
      </w:r>
      <w:r w:rsidR="00485145">
        <w:rPr>
          <w:rFonts w:ascii="Arial" w:hAnsi="Arial" w:cs="Arial"/>
          <w:bCs/>
          <w:sz w:val="26"/>
          <w:szCs w:val="26"/>
        </w:rPr>
        <w:t>62</w:t>
      </w:r>
      <w:r w:rsidRPr="00FF4014">
        <w:rPr>
          <w:rFonts w:ascii="Arial" w:hAnsi="Arial" w:cs="Arial"/>
          <w:bCs/>
          <w:sz w:val="26"/>
          <w:szCs w:val="26"/>
        </w:rPr>
        <w:t xml:space="preserve"> дополнить подпунктами </w:t>
      </w:r>
      <w:r w:rsidR="00485145">
        <w:rPr>
          <w:rFonts w:ascii="Arial" w:hAnsi="Arial" w:cs="Arial"/>
          <w:bCs/>
          <w:sz w:val="26"/>
          <w:szCs w:val="26"/>
        </w:rPr>
        <w:t>62</w:t>
      </w:r>
      <w:r w:rsidRPr="00FF4014">
        <w:rPr>
          <w:rFonts w:ascii="Arial" w:hAnsi="Arial" w:cs="Arial"/>
          <w:bCs/>
          <w:sz w:val="26"/>
          <w:szCs w:val="26"/>
        </w:rPr>
        <w:t xml:space="preserve">.1 и </w:t>
      </w:r>
      <w:r w:rsidR="00485145">
        <w:rPr>
          <w:rFonts w:ascii="Arial" w:hAnsi="Arial" w:cs="Arial"/>
          <w:bCs/>
          <w:sz w:val="26"/>
          <w:szCs w:val="26"/>
        </w:rPr>
        <w:t>62</w:t>
      </w:r>
      <w:r w:rsidRPr="00FF4014">
        <w:rPr>
          <w:rFonts w:ascii="Arial" w:hAnsi="Arial" w:cs="Arial"/>
          <w:bCs/>
          <w:sz w:val="26"/>
          <w:szCs w:val="26"/>
        </w:rPr>
        <w:t>.2 следующего содержания:</w:t>
      </w:r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 w:rsidRPr="00FF4014">
        <w:rPr>
          <w:rFonts w:ascii="Arial" w:hAnsi="Arial" w:cs="Arial"/>
          <w:bCs/>
          <w:sz w:val="26"/>
          <w:szCs w:val="26"/>
        </w:rPr>
        <w:t>«</w:t>
      </w:r>
      <w:r w:rsidR="00485145">
        <w:rPr>
          <w:rFonts w:ascii="Arial" w:hAnsi="Arial" w:cs="Arial"/>
          <w:bCs/>
          <w:sz w:val="26"/>
          <w:szCs w:val="26"/>
        </w:rPr>
        <w:t>62</w:t>
      </w:r>
      <w:r w:rsidRPr="00FF4014">
        <w:rPr>
          <w:rFonts w:ascii="Arial" w:hAnsi="Arial" w:cs="Arial"/>
          <w:bCs/>
          <w:sz w:val="26"/>
          <w:szCs w:val="26"/>
        </w:rPr>
        <w:t xml:space="preserve">.1. </w:t>
      </w:r>
      <w:proofErr w:type="gramStart"/>
      <w:r w:rsidRPr="00FF4014">
        <w:rPr>
          <w:rFonts w:ascii="Arial" w:hAnsi="Arial" w:cs="Arial"/>
          <w:bCs/>
          <w:sz w:val="26"/>
          <w:szCs w:val="26"/>
        </w:rPr>
        <w:t xml:space="preserve">В случае признания жалобы подлежащей удовлетворению </w:t>
      </w:r>
      <w:r>
        <w:rPr>
          <w:rFonts w:ascii="Arial" w:hAnsi="Arial" w:cs="Arial"/>
          <w:bCs/>
          <w:sz w:val="26"/>
          <w:szCs w:val="26"/>
        </w:rPr>
        <w:t xml:space="preserve">                 </w:t>
      </w:r>
      <w:r w:rsidRPr="00FF4014">
        <w:rPr>
          <w:rFonts w:ascii="Arial" w:hAnsi="Arial" w:cs="Arial"/>
          <w:bCs/>
          <w:sz w:val="26"/>
          <w:szCs w:val="26"/>
        </w:rPr>
        <w:t xml:space="preserve">в ответе заявителю, указанном в пункте </w:t>
      </w:r>
      <w:r w:rsidR="00485145">
        <w:rPr>
          <w:rFonts w:ascii="Arial" w:hAnsi="Arial" w:cs="Arial"/>
          <w:bCs/>
          <w:sz w:val="26"/>
          <w:szCs w:val="26"/>
        </w:rPr>
        <w:t>62</w:t>
      </w:r>
      <w:r w:rsidRPr="00FF4014">
        <w:rPr>
          <w:rFonts w:ascii="Arial" w:hAnsi="Arial" w:cs="Arial"/>
          <w:bCs/>
          <w:sz w:val="26"/>
          <w:szCs w:val="26"/>
        </w:rPr>
        <w:t xml:space="preserve"> настоя</w:t>
      </w:r>
      <w:r>
        <w:rPr>
          <w:rFonts w:ascii="Arial" w:hAnsi="Arial" w:cs="Arial"/>
          <w:bCs/>
          <w:sz w:val="26"/>
          <w:szCs w:val="26"/>
        </w:rPr>
        <w:t xml:space="preserve">щего раздела, дается информация </w:t>
      </w:r>
      <w:r w:rsidRPr="00FF4014">
        <w:rPr>
          <w:rFonts w:ascii="Arial" w:hAnsi="Arial" w:cs="Arial"/>
          <w:bCs/>
          <w:sz w:val="26"/>
          <w:szCs w:val="26"/>
        </w:rPr>
        <w:t xml:space="preserve">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>
        <w:rPr>
          <w:rFonts w:ascii="Arial" w:hAnsi="Arial" w:cs="Arial"/>
          <w:bCs/>
          <w:sz w:val="26"/>
          <w:szCs w:val="26"/>
        </w:rPr>
        <w:t xml:space="preserve">  </w:t>
      </w:r>
      <w:r w:rsidRPr="00FF4014">
        <w:rPr>
          <w:rFonts w:ascii="Arial" w:hAnsi="Arial" w:cs="Arial"/>
          <w:bCs/>
          <w:sz w:val="26"/>
          <w:szCs w:val="26"/>
        </w:rPr>
        <w:t>за доставленные</w:t>
      </w:r>
      <w:proofErr w:type="gramEnd"/>
      <w:r w:rsidRPr="00FF4014">
        <w:rPr>
          <w:rFonts w:ascii="Arial" w:hAnsi="Arial" w:cs="Arial"/>
          <w:bCs/>
          <w:sz w:val="26"/>
          <w:szCs w:val="26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930AE" w:rsidRPr="00FF4014" w:rsidRDefault="00485145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62</w:t>
      </w:r>
      <w:r w:rsidR="004930AE" w:rsidRPr="00FF4014">
        <w:rPr>
          <w:rFonts w:ascii="Arial" w:hAnsi="Arial" w:cs="Arial"/>
          <w:bCs/>
          <w:sz w:val="26"/>
          <w:szCs w:val="26"/>
        </w:rPr>
        <w:t xml:space="preserve">.2. В случае признания </w:t>
      </w:r>
      <w:proofErr w:type="gramStart"/>
      <w:r w:rsidR="004930AE" w:rsidRPr="00FF4014">
        <w:rPr>
          <w:rFonts w:ascii="Arial" w:hAnsi="Arial" w:cs="Arial"/>
          <w:bCs/>
          <w:sz w:val="26"/>
          <w:szCs w:val="26"/>
        </w:rPr>
        <w:t>жалобы</w:t>
      </w:r>
      <w:proofErr w:type="gramEnd"/>
      <w:r w:rsidR="004930AE" w:rsidRPr="00FF4014">
        <w:rPr>
          <w:rFonts w:ascii="Arial" w:hAnsi="Arial" w:cs="Arial"/>
          <w:bCs/>
          <w:sz w:val="26"/>
          <w:szCs w:val="26"/>
        </w:rPr>
        <w:t xml:space="preserve"> не подлежащей удовлетворению                в ответе заявителю, указанном в пункте </w:t>
      </w:r>
      <w:r>
        <w:rPr>
          <w:rFonts w:ascii="Arial" w:hAnsi="Arial" w:cs="Arial"/>
          <w:bCs/>
          <w:sz w:val="26"/>
          <w:szCs w:val="26"/>
        </w:rPr>
        <w:t>62</w:t>
      </w:r>
      <w:r w:rsidR="004930AE" w:rsidRPr="00FF4014">
        <w:rPr>
          <w:rFonts w:ascii="Arial" w:hAnsi="Arial" w:cs="Arial"/>
          <w:bCs/>
          <w:sz w:val="26"/>
          <w:szCs w:val="26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4930AE" w:rsidRPr="00FF4014" w:rsidRDefault="004930AE" w:rsidP="004930AE">
      <w:pPr>
        <w:tabs>
          <w:tab w:val="left" w:pos="993"/>
        </w:tabs>
        <w:ind w:firstLine="567"/>
        <w:rPr>
          <w:rFonts w:ascii="Arial" w:hAnsi="Arial" w:cs="Arial"/>
          <w:bCs/>
          <w:sz w:val="26"/>
          <w:szCs w:val="26"/>
        </w:rPr>
      </w:pPr>
      <w:r w:rsidRPr="00FF4014">
        <w:rPr>
          <w:rFonts w:ascii="Arial" w:hAnsi="Arial" w:cs="Arial"/>
          <w:bCs/>
          <w:sz w:val="26"/>
          <w:szCs w:val="26"/>
        </w:rPr>
        <w:t xml:space="preserve">1.1.3. Пункт </w:t>
      </w:r>
      <w:r>
        <w:rPr>
          <w:rFonts w:ascii="Arial" w:hAnsi="Arial" w:cs="Arial"/>
          <w:bCs/>
          <w:sz w:val="26"/>
          <w:szCs w:val="26"/>
        </w:rPr>
        <w:t>6</w:t>
      </w:r>
      <w:r w:rsidR="00485145">
        <w:rPr>
          <w:rFonts w:ascii="Arial" w:hAnsi="Arial" w:cs="Arial"/>
          <w:bCs/>
          <w:sz w:val="26"/>
          <w:szCs w:val="26"/>
        </w:rPr>
        <w:t>7</w:t>
      </w:r>
      <w:r w:rsidRPr="00FF4014">
        <w:rPr>
          <w:rFonts w:ascii="Arial" w:hAnsi="Arial" w:cs="Arial"/>
          <w:bCs/>
          <w:sz w:val="26"/>
          <w:szCs w:val="26"/>
        </w:rPr>
        <w:t xml:space="preserve"> изложить в следующей редакции:</w:t>
      </w:r>
    </w:p>
    <w:p w:rsidR="00485145" w:rsidRDefault="004930AE" w:rsidP="004930AE">
      <w:pPr>
        <w:tabs>
          <w:tab w:val="left" w:pos="993"/>
        </w:tabs>
        <w:rPr>
          <w:rFonts w:ascii="Arial" w:hAnsi="Arial" w:cs="Arial"/>
          <w:bCs/>
          <w:sz w:val="26"/>
          <w:szCs w:val="26"/>
        </w:rPr>
      </w:pPr>
      <w:r w:rsidRPr="00FF4014">
        <w:rPr>
          <w:rFonts w:ascii="Arial" w:hAnsi="Arial" w:cs="Arial"/>
          <w:bCs/>
          <w:sz w:val="26"/>
          <w:szCs w:val="26"/>
        </w:rPr>
        <w:t>«</w:t>
      </w:r>
      <w:r>
        <w:rPr>
          <w:rFonts w:ascii="Arial" w:hAnsi="Arial" w:cs="Arial"/>
          <w:bCs/>
          <w:sz w:val="26"/>
          <w:szCs w:val="26"/>
        </w:rPr>
        <w:t>6</w:t>
      </w:r>
      <w:r w:rsidR="00485145">
        <w:rPr>
          <w:rFonts w:ascii="Arial" w:hAnsi="Arial" w:cs="Arial"/>
          <w:bCs/>
          <w:sz w:val="26"/>
          <w:szCs w:val="26"/>
        </w:rPr>
        <w:t>7</w:t>
      </w:r>
      <w:r w:rsidRPr="00FF4014">
        <w:rPr>
          <w:rFonts w:ascii="Arial" w:hAnsi="Arial" w:cs="Arial"/>
          <w:bCs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FF4014">
        <w:rPr>
          <w:rFonts w:ascii="Arial" w:hAnsi="Arial" w:cs="Arial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F4014">
        <w:rPr>
          <w:rFonts w:ascii="Arial" w:hAnsi="Arial" w:cs="Arial"/>
          <w:bCs/>
          <w:sz w:val="26"/>
          <w:szCs w:val="26"/>
        </w:rPr>
        <w:t xml:space="preserve">                           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7F0CE4" w:rsidRPr="00485145" w:rsidRDefault="007F0CE4" w:rsidP="00485145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Arial" w:eastAsia="Times New Roman" w:hAnsi="Arial"/>
          <w:bCs/>
          <w:sz w:val="26"/>
          <w:szCs w:val="26"/>
        </w:rPr>
      </w:pPr>
      <w:r w:rsidRPr="00485145">
        <w:rPr>
          <w:rFonts w:ascii="Arial" w:eastAsia="Times New Roman" w:hAnsi="Arial"/>
          <w:sz w:val="26"/>
          <w:szCs w:val="24"/>
        </w:rPr>
        <w:t xml:space="preserve">Настоящее постановление подлежит опубликованию (обнародованию) в бюллетене «Каркатеевский вестник» и размещению </w:t>
      </w:r>
      <w:r w:rsidR="001A1E0B">
        <w:rPr>
          <w:rFonts w:ascii="Arial" w:eastAsia="Times New Roman" w:hAnsi="Arial"/>
          <w:sz w:val="26"/>
          <w:szCs w:val="24"/>
        </w:rPr>
        <w:t xml:space="preserve">                  </w:t>
      </w:r>
      <w:r w:rsidRPr="00485145">
        <w:rPr>
          <w:rFonts w:ascii="Arial" w:eastAsia="Times New Roman" w:hAnsi="Arial"/>
          <w:sz w:val="26"/>
          <w:szCs w:val="24"/>
        </w:rPr>
        <w:t xml:space="preserve">на официальном сайте администрации сельского поселения Каркатеевы </w:t>
      </w:r>
      <w:r w:rsidR="001A1E0B">
        <w:rPr>
          <w:rFonts w:ascii="Arial" w:eastAsia="Times New Roman" w:hAnsi="Arial"/>
          <w:sz w:val="26"/>
          <w:szCs w:val="24"/>
        </w:rPr>
        <w:t xml:space="preserve">                  </w:t>
      </w:r>
      <w:r w:rsidRPr="00485145">
        <w:rPr>
          <w:rFonts w:ascii="Arial" w:eastAsia="Times New Roman" w:hAnsi="Arial"/>
          <w:sz w:val="26"/>
          <w:szCs w:val="24"/>
        </w:rPr>
        <w:t>в сети «Интернет».</w:t>
      </w:r>
    </w:p>
    <w:p w:rsidR="007F0CE4" w:rsidRPr="00485145" w:rsidRDefault="007F0CE4" w:rsidP="00485145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rPr>
          <w:rFonts w:ascii="Arial" w:eastAsia="Times New Roman" w:hAnsi="Arial"/>
          <w:bCs/>
          <w:sz w:val="26"/>
          <w:szCs w:val="26"/>
        </w:rPr>
      </w:pPr>
      <w:r w:rsidRPr="00485145">
        <w:rPr>
          <w:rFonts w:ascii="Arial" w:eastAsia="Times New Roman" w:hAnsi="Arial" w:cs="Arial"/>
          <w:bCs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7F0CE4" w:rsidRPr="007F0CE4" w:rsidRDefault="007F0CE4" w:rsidP="00485145">
      <w:pPr>
        <w:numPr>
          <w:ilvl w:val="0"/>
          <w:numId w:val="5"/>
        </w:numPr>
        <w:tabs>
          <w:tab w:val="left" w:pos="993"/>
        </w:tabs>
        <w:ind w:left="0" w:firstLine="567"/>
        <w:rPr>
          <w:rFonts w:ascii="Arial" w:eastAsia="Times New Roman" w:hAnsi="Arial"/>
          <w:bCs/>
          <w:sz w:val="26"/>
          <w:szCs w:val="26"/>
        </w:rPr>
      </w:pPr>
      <w:proofErr w:type="gramStart"/>
      <w:r w:rsidRPr="007F0CE4">
        <w:rPr>
          <w:rFonts w:ascii="Arial" w:eastAsia="Times New Roman" w:hAnsi="Arial" w:cs="Arial"/>
          <w:bCs/>
          <w:sz w:val="26"/>
          <w:szCs w:val="26"/>
        </w:rPr>
        <w:t>Контроль за</w:t>
      </w:r>
      <w:proofErr w:type="gramEnd"/>
      <w:r w:rsidRPr="007F0CE4">
        <w:rPr>
          <w:rFonts w:ascii="Arial" w:eastAsia="Times New Roman" w:hAnsi="Arial" w:cs="Arial"/>
          <w:bCs/>
          <w:sz w:val="26"/>
          <w:szCs w:val="26"/>
        </w:rPr>
        <w:t xml:space="preserve"> выполнением настоящего постановления возложить </w:t>
      </w:r>
      <w:r w:rsidR="001A1E0B">
        <w:rPr>
          <w:rFonts w:ascii="Arial" w:eastAsia="Times New Roman" w:hAnsi="Arial" w:cs="Arial"/>
          <w:bCs/>
          <w:sz w:val="26"/>
          <w:szCs w:val="26"/>
        </w:rPr>
        <w:t xml:space="preserve">                 </w:t>
      </w:r>
      <w:r w:rsidRPr="007F0CE4">
        <w:rPr>
          <w:rFonts w:ascii="Arial" w:eastAsia="Times New Roman" w:hAnsi="Arial" w:cs="Arial"/>
          <w:bCs/>
          <w:sz w:val="26"/>
          <w:szCs w:val="26"/>
        </w:rPr>
        <w:t>на заместителя главы С.А. Вишневского.</w:t>
      </w:r>
    </w:p>
    <w:p w:rsidR="007F0CE4" w:rsidRDefault="007F0CE4" w:rsidP="007F0CE4">
      <w:pPr>
        <w:ind w:firstLine="0"/>
        <w:rPr>
          <w:rFonts w:ascii="Arial" w:eastAsia="Times New Roman" w:hAnsi="Arial"/>
          <w:bCs/>
          <w:sz w:val="26"/>
          <w:szCs w:val="26"/>
        </w:rPr>
      </w:pPr>
    </w:p>
    <w:p w:rsidR="002E15C0" w:rsidRDefault="002E15C0" w:rsidP="007F0CE4">
      <w:pPr>
        <w:ind w:firstLine="0"/>
        <w:rPr>
          <w:rFonts w:ascii="Arial" w:eastAsia="Times New Roman" w:hAnsi="Arial"/>
          <w:bCs/>
          <w:sz w:val="26"/>
          <w:szCs w:val="26"/>
        </w:rPr>
      </w:pPr>
    </w:p>
    <w:p w:rsidR="00FB39E5" w:rsidRPr="007F0CE4" w:rsidRDefault="00FB39E5" w:rsidP="007F0CE4">
      <w:pPr>
        <w:ind w:firstLine="0"/>
        <w:rPr>
          <w:rFonts w:ascii="Arial" w:eastAsia="Times New Roman" w:hAnsi="Arial"/>
          <w:bCs/>
          <w:sz w:val="26"/>
          <w:szCs w:val="26"/>
        </w:rPr>
      </w:pPr>
    </w:p>
    <w:p w:rsidR="0058731F" w:rsidRPr="002E15C0" w:rsidRDefault="007F0CE4" w:rsidP="002E15C0">
      <w:pPr>
        <w:tabs>
          <w:tab w:val="left" w:pos="993"/>
        </w:tabs>
        <w:ind w:left="360" w:firstLine="0"/>
        <w:rPr>
          <w:rFonts w:ascii="Arial" w:eastAsia="Times New Roman" w:hAnsi="Arial"/>
          <w:sz w:val="26"/>
          <w:szCs w:val="24"/>
        </w:rPr>
      </w:pPr>
      <w:r w:rsidRPr="002E15C0">
        <w:rPr>
          <w:rFonts w:ascii="Arial" w:eastAsia="Times New Roman" w:hAnsi="Arial"/>
          <w:sz w:val="26"/>
          <w:szCs w:val="24"/>
        </w:rPr>
        <w:t xml:space="preserve">Глава  сельского поселения                       </w:t>
      </w:r>
      <w:r w:rsidR="002E15C0">
        <w:rPr>
          <w:rFonts w:ascii="Arial" w:eastAsia="Times New Roman" w:hAnsi="Arial"/>
          <w:sz w:val="26"/>
          <w:szCs w:val="24"/>
        </w:rPr>
        <w:t xml:space="preserve">          </w:t>
      </w:r>
      <w:r w:rsidR="00460D4A">
        <w:rPr>
          <w:rFonts w:ascii="Arial" w:eastAsia="Times New Roman" w:hAnsi="Arial"/>
          <w:sz w:val="26"/>
          <w:szCs w:val="24"/>
        </w:rPr>
        <w:t xml:space="preserve"> </w:t>
      </w:r>
      <w:r w:rsidR="002E15C0">
        <w:rPr>
          <w:rFonts w:ascii="Arial" w:eastAsia="Times New Roman" w:hAnsi="Arial"/>
          <w:sz w:val="26"/>
          <w:szCs w:val="24"/>
        </w:rPr>
        <w:t xml:space="preserve">             </w:t>
      </w:r>
      <w:r w:rsidRPr="002E15C0">
        <w:rPr>
          <w:rFonts w:ascii="Arial" w:eastAsia="Times New Roman" w:hAnsi="Arial"/>
          <w:sz w:val="26"/>
          <w:szCs w:val="24"/>
        </w:rPr>
        <w:t xml:space="preserve">       А.В. Архипов</w:t>
      </w:r>
      <w:bookmarkStart w:id="1" w:name="Par202"/>
      <w:bookmarkEnd w:id="1"/>
    </w:p>
    <w:sectPr w:rsidR="0058731F" w:rsidRPr="002E15C0" w:rsidSect="00460D4A">
      <w:headerReference w:type="default" r:id="rId9"/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56" w:rsidRDefault="005E7956" w:rsidP="002713F3">
      <w:r>
        <w:separator/>
      </w:r>
    </w:p>
  </w:endnote>
  <w:endnote w:type="continuationSeparator" w:id="0">
    <w:p w:rsidR="005E7956" w:rsidRDefault="005E795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56" w:rsidRDefault="005E7956" w:rsidP="002713F3">
      <w:r>
        <w:separator/>
      </w:r>
    </w:p>
  </w:footnote>
  <w:footnote w:type="continuationSeparator" w:id="0">
    <w:p w:rsidR="005E7956" w:rsidRDefault="005E795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0F" w:rsidRPr="009D06D1" w:rsidRDefault="003A240F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3CA9"/>
    <w:multiLevelType w:val="multilevel"/>
    <w:tmpl w:val="9738D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7A046A"/>
    <w:multiLevelType w:val="hybridMultilevel"/>
    <w:tmpl w:val="1BB42A92"/>
    <w:lvl w:ilvl="0" w:tplc="BC2C74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37A4"/>
    <w:rsid w:val="00053B99"/>
    <w:rsid w:val="00054636"/>
    <w:rsid w:val="0005566B"/>
    <w:rsid w:val="00057A8A"/>
    <w:rsid w:val="00057B89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2E0C"/>
    <w:rsid w:val="000930A8"/>
    <w:rsid w:val="000A338A"/>
    <w:rsid w:val="000A7952"/>
    <w:rsid w:val="000B091C"/>
    <w:rsid w:val="000B1A2F"/>
    <w:rsid w:val="000B2877"/>
    <w:rsid w:val="000B2C9E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715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4A22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3C19"/>
    <w:rsid w:val="00177CAA"/>
    <w:rsid w:val="0018022B"/>
    <w:rsid w:val="001812EC"/>
    <w:rsid w:val="00181C7B"/>
    <w:rsid w:val="00182242"/>
    <w:rsid w:val="0018357F"/>
    <w:rsid w:val="0019036F"/>
    <w:rsid w:val="00190A15"/>
    <w:rsid w:val="001911F6"/>
    <w:rsid w:val="001923B0"/>
    <w:rsid w:val="00192C12"/>
    <w:rsid w:val="00193B28"/>
    <w:rsid w:val="00193F2C"/>
    <w:rsid w:val="0019629F"/>
    <w:rsid w:val="00197F05"/>
    <w:rsid w:val="001A0AAD"/>
    <w:rsid w:val="001A101D"/>
    <w:rsid w:val="001A1E0B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D416C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4DC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77536"/>
    <w:rsid w:val="002801AC"/>
    <w:rsid w:val="002804EF"/>
    <w:rsid w:val="002805E6"/>
    <w:rsid w:val="002808F5"/>
    <w:rsid w:val="002818DB"/>
    <w:rsid w:val="0028327E"/>
    <w:rsid w:val="002850DC"/>
    <w:rsid w:val="00285AED"/>
    <w:rsid w:val="00290492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15C0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3148"/>
    <w:rsid w:val="00304210"/>
    <w:rsid w:val="003043E3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13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0F4"/>
    <w:rsid w:val="003854D0"/>
    <w:rsid w:val="003860B0"/>
    <w:rsid w:val="0039004B"/>
    <w:rsid w:val="003922B8"/>
    <w:rsid w:val="003930A9"/>
    <w:rsid w:val="00396DA0"/>
    <w:rsid w:val="00397CFA"/>
    <w:rsid w:val="003A240F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27C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12B2"/>
    <w:rsid w:val="004528E6"/>
    <w:rsid w:val="00453004"/>
    <w:rsid w:val="00455A52"/>
    <w:rsid w:val="00456F35"/>
    <w:rsid w:val="00460D4A"/>
    <w:rsid w:val="00463BB4"/>
    <w:rsid w:val="0046469D"/>
    <w:rsid w:val="004646CA"/>
    <w:rsid w:val="004673A4"/>
    <w:rsid w:val="00467892"/>
    <w:rsid w:val="00471034"/>
    <w:rsid w:val="0047627D"/>
    <w:rsid w:val="004763AA"/>
    <w:rsid w:val="004769D0"/>
    <w:rsid w:val="004774BA"/>
    <w:rsid w:val="00480F26"/>
    <w:rsid w:val="00481070"/>
    <w:rsid w:val="00481BE6"/>
    <w:rsid w:val="00483A00"/>
    <w:rsid w:val="00484860"/>
    <w:rsid w:val="00485068"/>
    <w:rsid w:val="00485145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30AE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9E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1E66"/>
    <w:rsid w:val="00536FD2"/>
    <w:rsid w:val="00537908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7950"/>
    <w:rsid w:val="005E1405"/>
    <w:rsid w:val="005E203C"/>
    <w:rsid w:val="005E3DB0"/>
    <w:rsid w:val="005E4F9D"/>
    <w:rsid w:val="005E72C0"/>
    <w:rsid w:val="005E7956"/>
    <w:rsid w:val="005F10F5"/>
    <w:rsid w:val="005F123C"/>
    <w:rsid w:val="005F16FE"/>
    <w:rsid w:val="005F4312"/>
    <w:rsid w:val="005F6C2E"/>
    <w:rsid w:val="005F7C94"/>
    <w:rsid w:val="00602C35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A174A"/>
    <w:rsid w:val="006B050E"/>
    <w:rsid w:val="006B2C5F"/>
    <w:rsid w:val="006B57F6"/>
    <w:rsid w:val="006B7F15"/>
    <w:rsid w:val="006C1251"/>
    <w:rsid w:val="006C2064"/>
    <w:rsid w:val="006C3729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3DD2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F3E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EEA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4DBB"/>
    <w:rsid w:val="007D673C"/>
    <w:rsid w:val="007E1B07"/>
    <w:rsid w:val="007E1BF2"/>
    <w:rsid w:val="007E1FC2"/>
    <w:rsid w:val="007E3DE7"/>
    <w:rsid w:val="007E778F"/>
    <w:rsid w:val="007E788B"/>
    <w:rsid w:val="007E7954"/>
    <w:rsid w:val="007F0CE4"/>
    <w:rsid w:val="007F3660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4F51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A10"/>
    <w:rsid w:val="00826FBA"/>
    <w:rsid w:val="008270A2"/>
    <w:rsid w:val="00831794"/>
    <w:rsid w:val="00832CE1"/>
    <w:rsid w:val="008369EF"/>
    <w:rsid w:val="00840852"/>
    <w:rsid w:val="00841D93"/>
    <w:rsid w:val="00852605"/>
    <w:rsid w:val="00852C2B"/>
    <w:rsid w:val="00854F6D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87C05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27A6F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4AE"/>
    <w:rsid w:val="00957F50"/>
    <w:rsid w:val="00960A33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749DC"/>
    <w:rsid w:val="00A83A15"/>
    <w:rsid w:val="00A84D3B"/>
    <w:rsid w:val="00A90675"/>
    <w:rsid w:val="00A90702"/>
    <w:rsid w:val="00A929DA"/>
    <w:rsid w:val="00A96164"/>
    <w:rsid w:val="00A96876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3F54"/>
    <w:rsid w:val="00AC40B6"/>
    <w:rsid w:val="00AC4DF1"/>
    <w:rsid w:val="00AC6F05"/>
    <w:rsid w:val="00AC701F"/>
    <w:rsid w:val="00AC7EE5"/>
    <w:rsid w:val="00AD285B"/>
    <w:rsid w:val="00AD39F6"/>
    <w:rsid w:val="00AD4668"/>
    <w:rsid w:val="00AD7638"/>
    <w:rsid w:val="00AE3BBB"/>
    <w:rsid w:val="00AE485F"/>
    <w:rsid w:val="00AE6660"/>
    <w:rsid w:val="00AE6ABC"/>
    <w:rsid w:val="00AE6E81"/>
    <w:rsid w:val="00AE774E"/>
    <w:rsid w:val="00AF6E0F"/>
    <w:rsid w:val="00B003D4"/>
    <w:rsid w:val="00B0156F"/>
    <w:rsid w:val="00B0189A"/>
    <w:rsid w:val="00B01DF0"/>
    <w:rsid w:val="00B02177"/>
    <w:rsid w:val="00B0264C"/>
    <w:rsid w:val="00B03FB1"/>
    <w:rsid w:val="00B057BC"/>
    <w:rsid w:val="00B064F3"/>
    <w:rsid w:val="00B073BF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4AAE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2F84"/>
    <w:rsid w:val="00B62FEB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4A2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3C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2F06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E7795"/>
    <w:rsid w:val="00CF05AB"/>
    <w:rsid w:val="00CF0F83"/>
    <w:rsid w:val="00CF308D"/>
    <w:rsid w:val="00CF4FD6"/>
    <w:rsid w:val="00CF58B2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27EC7"/>
    <w:rsid w:val="00D30DC2"/>
    <w:rsid w:val="00D314A5"/>
    <w:rsid w:val="00D319BE"/>
    <w:rsid w:val="00D334C4"/>
    <w:rsid w:val="00D40809"/>
    <w:rsid w:val="00D41EE3"/>
    <w:rsid w:val="00D434D2"/>
    <w:rsid w:val="00D45E1A"/>
    <w:rsid w:val="00D46FF0"/>
    <w:rsid w:val="00D473DA"/>
    <w:rsid w:val="00D50471"/>
    <w:rsid w:val="00D5506B"/>
    <w:rsid w:val="00D5517E"/>
    <w:rsid w:val="00D55938"/>
    <w:rsid w:val="00D55F35"/>
    <w:rsid w:val="00D56342"/>
    <w:rsid w:val="00D56EA3"/>
    <w:rsid w:val="00D57838"/>
    <w:rsid w:val="00D62BB8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517C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0384"/>
    <w:rsid w:val="00E32D84"/>
    <w:rsid w:val="00E3368B"/>
    <w:rsid w:val="00E33883"/>
    <w:rsid w:val="00E33B78"/>
    <w:rsid w:val="00E34DCC"/>
    <w:rsid w:val="00E35E7B"/>
    <w:rsid w:val="00E4062D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6C39"/>
    <w:rsid w:val="00E67F55"/>
    <w:rsid w:val="00E730C0"/>
    <w:rsid w:val="00E73346"/>
    <w:rsid w:val="00E73966"/>
    <w:rsid w:val="00E83128"/>
    <w:rsid w:val="00E84D69"/>
    <w:rsid w:val="00E85816"/>
    <w:rsid w:val="00E861C5"/>
    <w:rsid w:val="00E8760F"/>
    <w:rsid w:val="00E91F80"/>
    <w:rsid w:val="00E92BA5"/>
    <w:rsid w:val="00E94195"/>
    <w:rsid w:val="00E94701"/>
    <w:rsid w:val="00E970B6"/>
    <w:rsid w:val="00E97AD7"/>
    <w:rsid w:val="00EA020E"/>
    <w:rsid w:val="00EA1E4F"/>
    <w:rsid w:val="00EA2387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3AA2"/>
    <w:rsid w:val="00ED42D3"/>
    <w:rsid w:val="00EE130F"/>
    <w:rsid w:val="00EE3CE4"/>
    <w:rsid w:val="00EE5143"/>
    <w:rsid w:val="00EE6186"/>
    <w:rsid w:val="00EE62C6"/>
    <w:rsid w:val="00EE785A"/>
    <w:rsid w:val="00EF275C"/>
    <w:rsid w:val="00EF35C2"/>
    <w:rsid w:val="00EF7451"/>
    <w:rsid w:val="00EF769D"/>
    <w:rsid w:val="00F00C5D"/>
    <w:rsid w:val="00F02625"/>
    <w:rsid w:val="00F0272F"/>
    <w:rsid w:val="00F02DE9"/>
    <w:rsid w:val="00F0595D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413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47EE"/>
    <w:rsid w:val="00FA5500"/>
    <w:rsid w:val="00FA58E9"/>
    <w:rsid w:val="00FB0999"/>
    <w:rsid w:val="00FB12DD"/>
    <w:rsid w:val="00FB1773"/>
    <w:rsid w:val="00FB39E5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02B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C3513C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84860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oc">
    <w:name w:val="namedoc"/>
    <w:basedOn w:val="a0"/>
    <w:rsid w:val="002E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C3513C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84860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oc">
    <w:name w:val="namedoc"/>
    <w:basedOn w:val="a0"/>
    <w:rsid w:val="002E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C84B1-27CD-4573-A168-E48E5A3D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Настя</cp:lastModifiedBy>
  <cp:revision>44</cp:revision>
  <cp:lastPrinted>2014-07-21T08:21:00Z</cp:lastPrinted>
  <dcterms:created xsi:type="dcterms:W3CDTF">2017-10-31T11:48:00Z</dcterms:created>
  <dcterms:modified xsi:type="dcterms:W3CDTF">2019-03-13T09:56:00Z</dcterms:modified>
</cp:coreProperties>
</file>